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59CC" w14:textId="083334B4" w:rsidR="00B756A7" w:rsidRDefault="00B756A7">
      <w:pPr>
        <w:rPr>
          <w:rFonts w:ascii="Times New Roman" w:hAnsi="Times New Roman" w:cs="Times New Roman"/>
          <w:sz w:val="56"/>
          <w:szCs w:val="56"/>
          <w:lang w:val="en-US"/>
        </w:rPr>
      </w:pPr>
      <w:r w:rsidRPr="00C71822">
        <w:rPr>
          <w:rFonts w:ascii="Times New Roman" w:hAnsi="Times New Roman" w:cs="Times New Roman"/>
          <w:b/>
          <w:bCs/>
          <w:sz w:val="56"/>
          <w:szCs w:val="56"/>
          <w:lang w:val="en-US"/>
        </w:rPr>
        <w:t>HEART FAILURE ANALYSIS</w:t>
      </w:r>
      <w:r w:rsidR="00C71822">
        <w:rPr>
          <w:rFonts w:ascii="Times New Roman" w:hAnsi="Times New Roman" w:cs="Times New Roman"/>
          <w:sz w:val="56"/>
          <w:szCs w:val="56"/>
          <w:lang w:val="en-US"/>
        </w:rPr>
        <w:t>:</w:t>
      </w:r>
    </w:p>
    <w:p w14:paraId="64084947" w14:textId="77777777" w:rsidR="00C71822" w:rsidRDefault="00C71822" w:rsidP="00C71822">
      <w:pPr>
        <w:rPr>
          <w:rFonts w:ascii="Times New Roman" w:hAnsi="Times New Roman" w:cs="Times New Roman"/>
          <w:sz w:val="56"/>
          <w:szCs w:val="56"/>
          <w:lang w:val="en-RW"/>
        </w:rPr>
      </w:pPr>
      <w:r w:rsidRPr="00C71822">
        <w:rPr>
          <w:rFonts w:ascii="Times New Roman" w:hAnsi="Times New Roman" w:cs="Times New Roman"/>
          <w:sz w:val="56"/>
          <w:szCs w:val="56"/>
          <w:lang w:val="en-RW"/>
        </w:rPr>
        <w:t>Unsupervised Learning with PCA and Clustering</w:t>
      </w:r>
    </w:p>
    <w:p w14:paraId="722ADD38" w14:textId="77777777" w:rsidR="00C71822" w:rsidRDefault="00C71822" w:rsidP="00C71822">
      <w:pPr>
        <w:rPr>
          <w:rFonts w:ascii="Times New Roman" w:hAnsi="Times New Roman" w:cs="Times New Roman"/>
          <w:sz w:val="56"/>
          <w:szCs w:val="56"/>
          <w:lang w:val="en-RW"/>
        </w:rPr>
      </w:pPr>
    </w:p>
    <w:p w14:paraId="63FF9A1B" w14:textId="29BFD97F" w:rsidR="00C71822" w:rsidRPr="00C71822" w:rsidRDefault="00C71822">
      <w:pPr>
        <w:rPr>
          <w:rFonts w:ascii="Times New Roman" w:hAnsi="Times New Roman" w:cs="Times New Roman"/>
          <w:sz w:val="56"/>
          <w:szCs w:val="56"/>
          <w:lang w:val="en-RW"/>
        </w:rPr>
      </w:pPr>
      <w:r>
        <w:rPr>
          <w:rFonts w:ascii="Times New Roman" w:hAnsi="Times New Roman" w:cs="Times New Roman"/>
          <w:sz w:val="56"/>
          <w:szCs w:val="56"/>
          <w:lang w:val="en-RW"/>
        </w:rPr>
        <w:t>Group 16</w:t>
      </w:r>
    </w:p>
    <w:p w14:paraId="0F92CB93" w14:textId="27CB0ED1" w:rsidR="00B756A7" w:rsidRPr="00C71822" w:rsidRDefault="00B756A7">
      <w:pPr>
        <w:rPr>
          <w:rFonts w:ascii="Times New Roman" w:hAnsi="Times New Roman" w:cs="Times New Roman"/>
          <w:sz w:val="44"/>
          <w:szCs w:val="44"/>
          <w:lang w:val="en-US"/>
        </w:rPr>
      </w:pPr>
      <w:r w:rsidRPr="00C71822">
        <w:rPr>
          <w:rFonts w:ascii="Times New Roman" w:hAnsi="Times New Roman" w:cs="Times New Roman"/>
          <w:sz w:val="44"/>
          <w:szCs w:val="44"/>
          <w:lang w:val="en-US"/>
        </w:rPr>
        <w:t>TEAM MEMBERS</w:t>
      </w:r>
    </w:p>
    <w:p w14:paraId="75ED237A" w14:textId="1F601152" w:rsidR="00B756A7" w:rsidRPr="00C71822" w:rsidRDefault="00B756A7" w:rsidP="00B756A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71822">
        <w:rPr>
          <w:rFonts w:ascii="Times New Roman" w:hAnsi="Times New Roman" w:cs="Times New Roman"/>
          <w:b/>
          <w:bCs/>
          <w:sz w:val="28"/>
          <w:szCs w:val="28"/>
          <w:lang w:val="en-US"/>
        </w:rPr>
        <w:t>Kwizera Jean Bosco</w:t>
      </w:r>
    </w:p>
    <w:p w14:paraId="5B27A899" w14:textId="0CD188C5" w:rsidR="00B756A7" w:rsidRPr="00C71822" w:rsidRDefault="00B756A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822">
        <w:rPr>
          <w:rFonts w:ascii="Times New Roman" w:hAnsi="Times New Roman" w:cs="Times New Roman"/>
          <w:b/>
          <w:bCs/>
          <w:sz w:val="28"/>
          <w:szCs w:val="28"/>
          <w:lang w:val="en-US"/>
        </w:rPr>
        <w:t>Marron Tarlue</w:t>
      </w:r>
    </w:p>
    <w:p w14:paraId="78EF0758" w14:textId="62E283E0" w:rsidR="00B756A7" w:rsidRPr="00C71822" w:rsidRDefault="00B756A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71822">
        <w:rPr>
          <w:rFonts w:ascii="Times New Roman" w:hAnsi="Times New Roman" w:cs="Times New Roman"/>
          <w:b/>
          <w:bCs/>
          <w:sz w:val="28"/>
          <w:szCs w:val="28"/>
          <w:lang w:val="en-US"/>
        </w:rPr>
        <w:t>Shreeshan Panda</w:t>
      </w:r>
    </w:p>
    <w:p w14:paraId="52ED6D37" w14:textId="77777777" w:rsidR="003C3519" w:rsidRDefault="003C3519">
      <w:pPr>
        <w:rPr>
          <w:sz w:val="28"/>
          <w:szCs w:val="28"/>
          <w:lang w:val="en-US"/>
        </w:rPr>
      </w:pPr>
    </w:p>
    <w:p w14:paraId="4EC6BB92" w14:textId="77777777" w:rsidR="003C3519" w:rsidRDefault="003C3519">
      <w:pPr>
        <w:rPr>
          <w:sz w:val="28"/>
          <w:szCs w:val="28"/>
          <w:lang w:val="en-US"/>
        </w:rPr>
      </w:pPr>
    </w:p>
    <w:p w14:paraId="340A3F39" w14:textId="77777777" w:rsidR="003C3519" w:rsidRDefault="003C3519">
      <w:pPr>
        <w:rPr>
          <w:sz w:val="28"/>
          <w:szCs w:val="28"/>
          <w:lang w:val="en-US"/>
        </w:rPr>
      </w:pPr>
    </w:p>
    <w:p w14:paraId="0C089AA3" w14:textId="77777777" w:rsidR="003C3519" w:rsidRDefault="003C3519">
      <w:pPr>
        <w:rPr>
          <w:sz w:val="28"/>
          <w:szCs w:val="28"/>
          <w:lang w:val="en-US"/>
        </w:rPr>
      </w:pPr>
    </w:p>
    <w:p w14:paraId="30187C78" w14:textId="77777777" w:rsidR="003C3519" w:rsidRDefault="003C3519">
      <w:pPr>
        <w:rPr>
          <w:sz w:val="28"/>
          <w:szCs w:val="28"/>
          <w:lang w:val="en-US"/>
        </w:rPr>
      </w:pPr>
    </w:p>
    <w:p w14:paraId="62C2BBDC" w14:textId="77777777" w:rsidR="003C3519" w:rsidRDefault="003C3519">
      <w:pPr>
        <w:rPr>
          <w:sz w:val="28"/>
          <w:szCs w:val="28"/>
          <w:lang w:val="en-US"/>
        </w:rPr>
      </w:pPr>
    </w:p>
    <w:p w14:paraId="1BDA09BD" w14:textId="77777777" w:rsidR="003C3519" w:rsidRDefault="003C3519">
      <w:pPr>
        <w:rPr>
          <w:sz w:val="28"/>
          <w:szCs w:val="28"/>
          <w:lang w:val="en-US"/>
        </w:rPr>
      </w:pPr>
    </w:p>
    <w:p w14:paraId="1FAD38A1" w14:textId="77777777" w:rsidR="003C3519" w:rsidRDefault="003C3519">
      <w:pPr>
        <w:rPr>
          <w:sz w:val="28"/>
          <w:szCs w:val="28"/>
          <w:lang w:val="en-US"/>
        </w:rPr>
      </w:pPr>
    </w:p>
    <w:p w14:paraId="78B62EF8" w14:textId="77777777" w:rsidR="003C3519" w:rsidRDefault="003C3519">
      <w:pPr>
        <w:rPr>
          <w:sz w:val="28"/>
          <w:szCs w:val="28"/>
          <w:lang w:val="en-US"/>
        </w:rPr>
      </w:pPr>
    </w:p>
    <w:p w14:paraId="048B3805" w14:textId="77777777" w:rsidR="003C3519" w:rsidRDefault="003C3519">
      <w:pPr>
        <w:rPr>
          <w:sz w:val="28"/>
          <w:szCs w:val="28"/>
          <w:lang w:val="en-US"/>
        </w:rPr>
      </w:pPr>
    </w:p>
    <w:p w14:paraId="0F777F02" w14:textId="77777777" w:rsidR="003C3519" w:rsidRDefault="003C3519">
      <w:pPr>
        <w:rPr>
          <w:sz w:val="28"/>
          <w:szCs w:val="28"/>
          <w:lang w:val="en-US"/>
        </w:rPr>
      </w:pPr>
    </w:p>
    <w:p w14:paraId="7E65B0E6" w14:textId="77777777" w:rsidR="003C3519" w:rsidRDefault="003C3519">
      <w:pPr>
        <w:rPr>
          <w:sz w:val="28"/>
          <w:szCs w:val="28"/>
          <w:lang w:val="en-US"/>
        </w:rPr>
      </w:pPr>
    </w:p>
    <w:p w14:paraId="290441C6" w14:textId="77777777" w:rsidR="003C3519" w:rsidRDefault="003C3519">
      <w:pPr>
        <w:rPr>
          <w:sz w:val="28"/>
          <w:szCs w:val="28"/>
          <w:lang w:val="en-US"/>
        </w:rPr>
      </w:pPr>
    </w:p>
    <w:p w14:paraId="3AE7D988" w14:textId="77777777" w:rsidR="003C3519" w:rsidRDefault="003C3519" w:rsidP="00620000">
      <w:pPr>
        <w:rPr>
          <w:sz w:val="28"/>
          <w:szCs w:val="28"/>
          <w:lang w:val="en-US"/>
        </w:rPr>
      </w:pPr>
    </w:p>
    <w:p w14:paraId="56C6852B" w14:textId="77777777" w:rsidR="005836E8" w:rsidRPr="005836E8" w:rsidRDefault="005836E8" w:rsidP="005836E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836E8">
        <w:rPr>
          <w:rFonts w:ascii="Times New Roman" w:hAnsi="Times New Roman" w:cs="Times New Roman"/>
          <w:b/>
          <w:bCs/>
          <w:sz w:val="28"/>
          <w:szCs w:val="28"/>
        </w:rPr>
        <w:lastRenderedPageBreak/>
        <w:t>Aim</w:t>
      </w:r>
    </w:p>
    <w:p w14:paraId="18EFB69D" w14:textId="1D487159" w:rsidR="005836E8" w:rsidRPr="005836E8" w:rsidRDefault="005836E8" w:rsidP="005836E8">
      <w:pPr>
        <w:rPr>
          <w:rFonts w:ascii="Times New Roman" w:hAnsi="Times New Roman" w:cs="Times New Roman"/>
          <w:sz w:val="28"/>
          <w:szCs w:val="28"/>
        </w:rPr>
      </w:pPr>
      <w:r w:rsidRPr="005836E8">
        <w:rPr>
          <w:rFonts w:ascii="Times New Roman" w:hAnsi="Times New Roman" w:cs="Times New Roman"/>
          <w:sz w:val="28"/>
          <w:szCs w:val="28"/>
        </w:rPr>
        <w:t xml:space="preserve">To </w:t>
      </w:r>
      <w:r>
        <w:rPr>
          <w:rFonts w:ascii="Times New Roman" w:hAnsi="Times New Roman" w:cs="Times New Roman"/>
          <w:sz w:val="28"/>
          <w:szCs w:val="28"/>
        </w:rPr>
        <w:t>understand</w:t>
      </w:r>
      <w:r w:rsidRPr="005836E8">
        <w:rPr>
          <w:rFonts w:ascii="Times New Roman" w:hAnsi="Times New Roman" w:cs="Times New Roman"/>
          <w:sz w:val="28"/>
          <w:szCs w:val="28"/>
        </w:rPr>
        <w:t xml:space="preserve"> a clinical dataset of heart failure patients, perform dimensionality reduction using PCA, identify hidden patterns with K-Means clustering, and assess feature relevance for predicting heart failure outcomes.</w:t>
      </w:r>
    </w:p>
    <w:p w14:paraId="2B7586F1" w14:textId="77777777" w:rsidR="005836E8" w:rsidRDefault="005836E8" w:rsidP="0062000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9BB79A5" w14:textId="0BE0003B" w:rsidR="00620000" w:rsidRDefault="003C3519" w:rsidP="0062000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="00620000" w:rsidRPr="003C3519">
        <w:rPr>
          <w:rFonts w:ascii="Times New Roman" w:hAnsi="Times New Roman" w:cs="Times New Roman"/>
          <w:b/>
          <w:bCs/>
          <w:sz w:val="28"/>
          <w:szCs w:val="28"/>
        </w:rPr>
        <w:t>Data Exploration</w:t>
      </w:r>
    </w:p>
    <w:p w14:paraId="1C6C9088" w14:textId="003149E4" w:rsidR="005836E8" w:rsidRPr="005836E8" w:rsidRDefault="005836E8" w:rsidP="005836E8">
      <w:pPr>
        <w:rPr>
          <w:rFonts w:ascii="Times New Roman" w:hAnsi="Times New Roman" w:cs="Times New Roman"/>
          <w:sz w:val="28"/>
          <w:szCs w:val="28"/>
        </w:rPr>
      </w:pPr>
      <w:r w:rsidRPr="005836E8">
        <w:rPr>
          <w:rFonts w:ascii="Times New Roman" w:hAnsi="Times New Roman" w:cs="Times New Roman"/>
          <w:sz w:val="28"/>
          <w:szCs w:val="28"/>
        </w:rPr>
        <w:t>Most features were clean and numeric or categorically encodable.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36E8">
        <w:rPr>
          <w:rFonts w:ascii="Times New Roman" w:hAnsi="Times New Roman" w:cs="Times New Roman"/>
          <w:sz w:val="28"/>
          <w:szCs w:val="28"/>
        </w:rPr>
        <w:t>Oldpeak and BMI were found to be constant, offering no predictive power.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36E8">
        <w:rPr>
          <w:rFonts w:ascii="Times New Roman" w:hAnsi="Times New Roman" w:cs="Times New Roman"/>
          <w:sz w:val="28"/>
          <w:szCs w:val="28"/>
        </w:rPr>
        <w:t>The target variable (Heart_Failure) was slightly imbalanced.</w:t>
      </w:r>
    </w:p>
    <w:p w14:paraId="34C2D333" w14:textId="39D9BDEA" w:rsidR="00620000" w:rsidRPr="003C3519" w:rsidRDefault="00620000" w:rsidP="003C3519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C9EF5E1" wp14:editId="5749D67F">
            <wp:simplePos x="0" y="0"/>
            <wp:positionH relativeFrom="margin">
              <wp:align>left</wp:align>
            </wp:positionH>
            <wp:positionV relativeFrom="paragraph">
              <wp:posOffset>298450</wp:posOffset>
            </wp:positionV>
            <wp:extent cx="3017520" cy="833755"/>
            <wp:effectExtent l="0" t="0" r="0" b="4445"/>
            <wp:wrapSquare wrapText="bothSides"/>
            <wp:docPr id="1871604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604914" name="Picture 18716049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9905" cy="8401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519">
        <w:rPr>
          <w:rFonts w:ascii="Times New Roman" w:hAnsi="Times New Roman" w:cs="Times New Roman"/>
          <w:sz w:val="28"/>
          <w:szCs w:val="28"/>
        </w:rPr>
        <w:t xml:space="preserve">1.1 </w:t>
      </w:r>
      <w:r w:rsidRPr="003C3519">
        <w:rPr>
          <w:rFonts w:ascii="Times New Roman" w:hAnsi="Times New Roman" w:cs="Times New Roman"/>
          <w:sz w:val="28"/>
          <w:szCs w:val="28"/>
        </w:rPr>
        <w:t>Load the dataset and display the first few rows.</w:t>
      </w:r>
    </w:p>
    <w:p w14:paraId="4DA2AE06" w14:textId="77777777" w:rsidR="00620000" w:rsidRPr="003C3519" w:rsidRDefault="00620000" w:rsidP="0062000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C15492C" w14:textId="77777777" w:rsidR="00620000" w:rsidRPr="003C3519" w:rsidRDefault="00620000" w:rsidP="0062000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C2B19F6" w14:textId="77777777" w:rsidR="003C3519" w:rsidRDefault="003C3519" w:rsidP="00620000">
      <w:pPr>
        <w:rPr>
          <w:rFonts w:ascii="Times New Roman" w:hAnsi="Times New Roman" w:cs="Times New Roman"/>
          <w:sz w:val="28"/>
          <w:szCs w:val="28"/>
        </w:rPr>
      </w:pPr>
    </w:p>
    <w:p w14:paraId="5FE8C070" w14:textId="5FD40A61" w:rsidR="00620000" w:rsidRPr="003C3519" w:rsidRDefault="003C3519" w:rsidP="00620000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sz w:val="28"/>
          <w:szCs w:val="28"/>
        </w:rPr>
        <w:t>Output</w:t>
      </w:r>
    </w:p>
    <w:p w14:paraId="1ECE290A" w14:textId="03CB880A" w:rsidR="003C3519" w:rsidRDefault="00620000" w:rsidP="003C3519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09D41C0" wp14:editId="61B7229E">
            <wp:extent cx="3692274" cy="3703320"/>
            <wp:effectExtent l="0" t="0" r="3810" b="0"/>
            <wp:docPr id="18995134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51342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6480" cy="3727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F4039" w14:textId="77777777" w:rsidR="003C3519" w:rsidRDefault="003C3519" w:rsidP="003C3519">
      <w:pPr>
        <w:rPr>
          <w:rFonts w:ascii="Times New Roman" w:hAnsi="Times New Roman" w:cs="Times New Roman"/>
          <w:sz w:val="28"/>
          <w:szCs w:val="28"/>
        </w:rPr>
      </w:pPr>
    </w:p>
    <w:p w14:paraId="26A587B3" w14:textId="2FEBC457" w:rsidR="00DB10AF" w:rsidRPr="003C3519" w:rsidRDefault="003C3519" w:rsidP="003C35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r w:rsidR="00DB10AF" w:rsidRPr="003C3519">
        <w:rPr>
          <w:rFonts w:ascii="Times New Roman" w:hAnsi="Times New Roman" w:cs="Times New Roman"/>
          <w:sz w:val="28"/>
          <w:szCs w:val="28"/>
        </w:rPr>
        <w:t>Check for missing values and confirm data types.</w:t>
      </w:r>
    </w:p>
    <w:p w14:paraId="51F3DDD6" w14:textId="77777777" w:rsidR="00DB10AF" w:rsidRDefault="00DB10AF" w:rsidP="00620000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AC56627" wp14:editId="58368820">
            <wp:extent cx="3581767" cy="502920"/>
            <wp:effectExtent l="0" t="0" r="0" b="0"/>
            <wp:docPr id="1009895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9554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5265" cy="503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C79CB" w14:textId="414E70A5" w:rsidR="003C3519" w:rsidRDefault="003C3519" w:rsidP="00620000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8D5278C" wp14:editId="79443744">
            <wp:simplePos x="0" y="0"/>
            <wp:positionH relativeFrom="margin">
              <wp:align>left</wp:align>
            </wp:positionH>
            <wp:positionV relativeFrom="paragraph">
              <wp:posOffset>24765</wp:posOffset>
            </wp:positionV>
            <wp:extent cx="2038635" cy="352474"/>
            <wp:effectExtent l="0" t="0" r="0" b="9525"/>
            <wp:wrapSquare wrapText="bothSides"/>
            <wp:docPr id="2119136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13621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635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A396C1" w14:textId="77777777" w:rsidR="003C3519" w:rsidRDefault="003C3519" w:rsidP="00620000">
      <w:pPr>
        <w:rPr>
          <w:rFonts w:ascii="Times New Roman" w:hAnsi="Times New Roman" w:cs="Times New Roman"/>
          <w:sz w:val="28"/>
          <w:szCs w:val="28"/>
        </w:rPr>
      </w:pPr>
    </w:p>
    <w:p w14:paraId="3D454059" w14:textId="5BBF8023" w:rsidR="003C3519" w:rsidRPr="003C3519" w:rsidRDefault="003C3519" w:rsidP="0062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Output: </w:t>
      </w:r>
    </w:p>
    <w:p w14:paraId="2D3126F1" w14:textId="424308C6" w:rsidR="00DB10AF" w:rsidRPr="003C3519" w:rsidRDefault="00DB10AF" w:rsidP="00620000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DA80349" wp14:editId="1ECA7226">
            <wp:extent cx="2691574" cy="3040380"/>
            <wp:effectExtent l="0" t="0" r="0" b="7620"/>
            <wp:docPr id="1711960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9609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12465" cy="3063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3519"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0A70A183" w14:textId="77777777" w:rsidR="003C3519" w:rsidRDefault="00DB10AF" w:rsidP="003C3519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CF64856" wp14:editId="62F1C068">
            <wp:extent cx="2635211" cy="3573780"/>
            <wp:effectExtent l="0" t="0" r="0" b="7620"/>
            <wp:docPr id="382362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36258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5278" cy="361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0000" w:rsidRPr="003C3519"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175118E5" w14:textId="6AF74CE6" w:rsidR="00DB10AF" w:rsidRPr="003C3519" w:rsidRDefault="003C3519" w:rsidP="003C35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1.3 </w:t>
      </w:r>
      <w:r w:rsidR="00DB10AF" w:rsidRPr="003C3519">
        <w:rPr>
          <w:rFonts w:ascii="Times New Roman" w:hAnsi="Times New Roman" w:cs="Times New Roman"/>
          <w:sz w:val="28"/>
          <w:szCs w:val="28"/>
        </w:rPr>
        <w:t>Generate summary statistics for each feature.</w:t>
      </w:r>
    </w:p>
    <w:p w14:paraId="6508C640" w14:textId="3B132AE8" w:rsidR="00DB10AF" w:rsidRDefault="00DB10AF" w:rsidP="003C351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C3519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0" locked="0" layoutInCell="1" allowOverlap="1" wp14:anchorId="01A02D83" wp14:editId="6C9D62E3">
            <wp:simplePos x="914400" y="7658100"/>
            <wp:positionH relativeFrom="column">
              <wp:align>left</wp:align>
            </wp:positionH>
            <wp:positionV relativeFrom="paragraph">
              <wp:align>top</wp:align>
            </wp:positionV>
            <wp:extent cx="3101340" cy="449492"/>
            <wp:effectExtent l="0" t="0" r="3810" b="8255"/>
            <wp:wrapSquare wrapText="bothSides"/>
            <wp:docPr id="923295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295635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449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3519">
        <w:rPr>
          <w:rFonts w:ascii="Times New Roman" w:hAnsi="Times New Roman" w:cs="Times New Roman"/>
          <w:sz w:val="28"/>
          <w:szCs w:val="28"/>
          <w:lang w:val="en-US"/>
        </w:rPr>
        <w:br w:type="textWrapping" w:clear="all"/>
      </w:r>
    </w:p>
    <w:p w14:paraId="0F0E2ECE" w14:textId="58DE28A0" w:rsidR="003C3519" w:rsidRPr="003C3519" w:rsidRDefault="003C3519" w:rsidP="003C351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C3519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61312" behindDoc="0" locked="0" layoutInCell="1" allowOverlap="1" wp14:anchorId="6DA389BC" wp14:editId="5DC95F2F">
            <wp:simplePos x="0" y="0"/>
            <wp:positionH relativeFrom="margin">
              <wp:align>left</wp:align>
            </wp:positionH>
            <wp:positionV relativeFrom="paragraph">
              <wp:posOffset>323215</wp:posOffset>
            </wp:positionV>
            <wp:extent cx="4000500" cy="4958080"/>
            <wp:effectExtent l="0" t="0" r="0" b="0"/>
            <wp:wrapSquare wrapText="bothSides"/>
            <wp:docPr id="1801185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185234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4958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>Output</w:t>
      </w:r>
    </w:p>
    <w:p w14:paraId="3B30CA13" w14:textId="24E3F942" w:rsidR="00DB10AF" w:rsidRPr="003C3519" w:rsidRDefault="00DB10A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C3519">
        <w:rPr>
          <w:rFonts w:ascii="Times New Roman" w:hAnsi="Times New Roman" w:cs="Times New Roman"/>
          <w:sz w:val="28"/>
          <w:szCs w:val="28"/>
          <w:lang w:val="en-US"/>
        </w:rPr>
        <w:br w:type="textWrapping" w:clear="all"/>
      </w:r>
    </w:p>
    <w:p w14:paraId="0B4A6987" w14:textId="3FBCAF09" w:rsidR="003C3519" w:rsidRPr="00FE466B" w:rsidRDefault="003C3519" w:rsidP="00FE466B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E466B">
        <w:rPr>
          <w:rFonts w:ascii="Times New Roman" w:hAnsi="Times New Roman" w:cs="Times New Roman"/>
          <w:sz w:val="28"/>
          <w:szCs w:val="28"/>
        </w:rPr>
        <w:t xml:space="preserve"> </w:t>
      </w:r>
      <w:r w:rsidR="00DB10AF" w:rsidRPr="00FE466B">
        <w:rPr>
          <w:rFonts w:ascii="Times New Roman" w:hAnsi="Times New Roman" w:cs="Times New Roman"/>
          <w:sz w:val="28"/>
          <w:szCs w:val="28"/>
        </w:rPr>
        <w:t>Visualize distributions of key features (e.g., age, ejection_fraction, serum_creatinine).</w:t>
      </w:r>
    </w:p>
    <w:p w14:paraId="00E76D4E" w14:textId="49351534" w:rsidR="00DB10AF" w:rsidRPr="00FE466B" w:rsidRDefault="00DE395F" w:rsidP="00FE466B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noProof/>
        </w:rPr>
        <w:drawing>
          <wp:inline distT="0" distB="0" distL="0" distR="0" wp14:anchorId="7FFDCE95" wp14:editId="3A85A01F">
            <wp:extent cx="3862635" cy="1529715"/>
            <wp:effectExtent l="0" t="0" r="5080" b="0"/>
            <wp:docPr id="3192242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22425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85615" cy="153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EEEBD" w14:textId="7A7610E0" w:rsidR="00DB10AF" w:rsidRPr="003C3519" w:rsidRDefault="00FE466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Output</w:t>
      </w:r>
    </w:p>
    <w:p w14:paraId="119EF654" w14:textId="557F0D67" w:rsidR="00DE395F" w:rsidRPr="003C3519" w:rsidRDefault="00DE39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C3519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43E155F" wp14:editId="127CB6D7">
            <wp:extent cx="4594860" cy="2564691"/>
            <wp:effectExtent l="0" t="0" r="0" b="7620"/>
            <wp:docPr id="1284233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23320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06596" cy="2571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7E52F" w14:textId="236981BB" w:rsidR="00DE395F" w:rsidRPr="00FE466B" w:rsidRDefault="00FE466B" w:rsidP="00FE466B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395F" w:rsidRPr="00FE466B">
        <w:rPr>
          <w:rFonts w:ascii="Times New Roman" w:hAnsi="Times New Roman" w:cs="Times New Roman"/>
          <w:sz w:val="28"/>
          <w:szCs w:val="28"/>
        </w:rPr>
        <w:t>Comment on the overall balance of the dataset based on the DEATH_EVENT column.</w:t>
      </w:r>
    </w:p>
    <w:p w14:paraId="7B8D483C" w14:textId="043B390D" w:rsidR="00DE395F" w:rsidRPr="00FE466B" w:rsidRDefault="00FE466B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589FD1" wp14:editId="398A285D">
            <wp:extent cx="4297680" cy="1000829"/>
            <wp:effectExtent l="0" t="0" r="7620" b="8890"/>
            <wp:docPr id="962211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21187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34307" cy="1009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D64B7" w14:textId="158B55B2" w:rsidR="00DE395F" w:rsidRPr="00FE466B" w:rsidRDefault="00FE466B" w:rsidP="00DE395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DE395F" w:rsidRPr="00FE466B">
        <w:rPr>
          <w:rFonts w:ascii="Times New Roman" w:hAnsi="Times New Roman" w:cs="Times New Roman"/>
          <w:b/>
          <w:bCs/>
          <w:sz w:val="28"/>
          <w:szCs w:val="28"/>
        </w:rPr>
        <w:t>Feature Selection and Preprocessing</w:t>
      </w:r>
    </w:p>
    <w:p w14:paraId="03CD9ED2" w14:textId="1555B887" w:rsidR="00DE395F" w:rsidRPr="00FE466B" w:rsidRDefault="00FE466B" w:rsidP="00FE466B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395F" w:rsidRPr="00FE466B">
        <w:rPr>
          <w:rFonts w:ascii="Times New Roman" w:hAnsi="Times New Roman" w:cs="Times New Roman"/>
          <w:sz w:val="28"/>
          <w:szCs w:val="28"/>
        </w:rPr>
        <w:t>Drop the DEATH_EVENT column (not needed for unsupervised learning).</w:t>
      </w:r>
    </w:p>
    <w:p w14:paraId="025285B5" w14:textId="63281FB8" w:rsidR="00DE395F" w:rsidRPr="00FE466B" w:rsidRDefault="00FE466B" w:rsidP="00FE466B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395F" w:rsidRPr="00FE466B">
        <w:rPr>
          <w:rFonts w:ascii="Times New Roman" w:hAnsi="Times New Roman" w:cs="Times New Roman"/>
          <w:sz w:val="28"/>
          <w:szCs w:val="28"/>
        </w:rPr>
        <w:t>Ensure all remaining features are numerical.</w:t>
      </w:r>
    </w:p>
    <w:p w14:paraId="60AB8EA3" w14:textId="77777777" w:rsidR="005836E8" w:rsidRDefault="00FE466B" w:rsidP="00D1588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5836E8">
        <w:rPr>
          <w:rFonts w:ascii="Times New Roman" w:hAnsi="Times New Roman" w:cs="Times New Roman"/>
          <w:sz w:val="28"/>
          <w:szCs w:val="28"/>
        </w:rPr>
        <w:t xml:space="preserve"> </w:t>
      </w:r>
      <w:r w:rsidR="00DE395F" w:rsidRPr="005836E8">
        <w:rPr>
          <w:rFonts w:ascii="Times New Roman" w:hAnsi="Times New Roman" w:cs="Times New Roman"/>
          <w:sz w:val="28"/>
          <w:szCs w:val="28"/>
        </w:rPr>
        <w:t>Standardize the features using a method like StandardScaler.</w:t>
      </w:r>
    </w:p>
    <w:p w14:paraId="49F2867E" w14:textId="78B821B7" w:rsidR="005836E8" w:rsidRPr="005836E8" w:rsidRDefault="005836E8" w:rsidP="005836E8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395F" w:rsidRPr="005836E8">
        <w:rPr>
          <w:rFonts w:ascii="Times New Roman" w:hAnsi="Times New Roman" w:cs="Times New Roman"/>
          <w:sz w:val="28"/>
          <w:szCs w:val="28"/>
        </w:rPr>
        <w:t>Confirm the shape and scaling of the data.</w:t>
      </w:r>
    </w:p>
    <w:p w14:paraId="3778437A" w14:textId="53F6C2EC" w:rsidR="00DE395F" w:rsidRPr="003C3519" w:rsidRDefault="00DE395F" w:rsidP="00DE395F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CA0C5CE" wp14:editId="78AB73D0">
            <wp:extent cx="5072027" cy="2148840"/>
            <wp:effectExtent l="0" t="0" r="0" b="3810"/>
            <wp:docPr id="675963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96349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79641" cy="215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45412" w14:textId="77777777" w:rsidR="00DE395F" w:rsidRPr="003C3519" w:rsidRDefault="00DE395F" w:rsidP="00DE395F">
      <w:pPr>
        <w:rPr>
          <w:rFonts w:ascii="Times New Roman" w:hAnsi="Times New Roman" w:cs="Times New Roman"/>
          <w:sz w:val="28"/>
          <w:szCs w:val="28"/>
        </w:rPr>
      </w:pPr>
    </w:p>
    <w:p w14:paraId="097BBA1F" w14:textId="6F532ED8" w:rsidR="00DE395F" w:rsidRPr="003C3519" w:rsidRDefault="00FE466B" w:rsidP="00DE39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Output</w:t>
      </w:r>
    </w:p>
    <w:p w14:paraId="24733808" w14:textId="4AB240DC" w:rsidR="00CC682C" w:rsidRPr="003C3519" w:rsidRDefault="00CC682C" w:rsidP="00DE395F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36F0B18" wp14:editId="2944BF2C">
            <wp:extent cx="3345180" cy="4582692"/>
            <wp:effectExtent l="0" t="0" r="7620" b="8890"/>
            <wp:docPr id="1728718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718204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95982" cy="465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1FBC1" w14:textId="4853C637" w:rsidR="00CC682C" w:rsidRPr="00FE466B" w:rsidRDefault="00FE466B" w:rsidP="00CC682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CC682C" w:rsidRPr="00FE466B">
        <w:rPr>
          <w:rFonts w:ascii="Times New Roman" w:hAnsi="Times New Roman" w:cs="Times New Roman"/>
          <w:b/>
          <w:bCs/>
          <w:sz w:val="28"/>
          <w:szCs w:val="28"/>
        </w:rPr>
        <w:t>Dimensionality Reduction with PCA</w:t>
      </w:r>
    </w:p>
    <w:p w14:paraId="485417F2" w14:textId="71CE21F6" w:rsidR="00CC682C" w:rsidRPr="00FE466B" w:rsidRDefault="00FE466B" w:rsidP="00FE466B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Apply PCA to reduce the dataset to 2 principal components.</w:t>
      </w:r>
    </w:p>
    <w:p w14:paraId="35E4D15D" w14:textId="77777777" w:rsidR="00FE466B" w:rsidRDefault="00FE466B" w:rsidP="00FE466B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Print the explained variance ratio for each component.</w:t>
      </w:r>
    </w:p>
    <w:p w14:paraId="4FE73AAB" w14:textId="6554AB2B" w:rsidR="005836E8" w:rsidRPr="005836E8" w:rsidRDefault="00FE466B" w:rsidP="005836E8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Create a scatter plot using the two principal components.</w:t>
      </w:r>
    </w:p>
    <w:p w14:paraId="4895213D" w14:textId="2284170D" w:rsidR="00CC682C" w:rsidRPr="003C3519" w:rsidRDefault="00CC682C" w:rsidP="00DE395F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7514E8" wp14:editId="0792F2CB">
            <wp:extent cx="4682810" cy="2735580"/>
            <wp:effectExtent l="0" t="0" r="3810" b="7620"/>
            <wp:docPr id="17315792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57926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9506" cy="274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8589E" w14:textId="7D94692F" w:rsidR="00CC682C" w:rsidRPr="003C3519" w:rsidRDefault="00FE466B" w:rsidP="00DE39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Output</w:t>
      </w:r>
    </w:p>
    <w:p w14:paraId="5D4D7CB7" w14:textId="66EC0855" w:rsidR="00CC682C" w:rsidRPr="003C3519" w:rsidRDefault="00CC682C" w:rsidP="00DE395F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8088145" wp14:editId="472F899F">
            <wp:extent cx="4312502" cy="3406140"/>
            <wp:effectExtent l="0" t="0" r="0" b="3810"/>
            <wp:docPr id="1211393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3936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38663" cy="3426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7E4E2" w14:textId="6383F74F" w:rsidR="00CC682C" w:rsidRPr="00FE466B" w:rsidRDefault="00FE466B" w:rsidP="00CC682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E466B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="00CC682C" w:rsidRPr="00FE466B">
        <w:rPr>
          <w:rFonts w:ascii="Times New Roman" w:hAnsi="Times New Roman" w:cs="Times New Roman"/>
          <w:b/>
          <w:bCs/>
          <w:sz w:val="28"/>
          <w:szCs w:val="28"/>
        </w:rPr>
        <w:t>Clustering with K-Means</w:t>
      </w:r>
    </w:p>
    <w:p w14:paraId="0C4DA69B" w14:textId="77777777" w:rsidR="00FE466B" w:rsidRDefault="00FE466B" w:rsidP="00FE466B">
      <w:pPr>
        <w:pStyle w:val="ListParagraph"/>
        <w:numPr>
          <w:ilvl w:val="1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Use the PCA-reduced data to apply K-Means clustering.</w:t>
      </w:r>
    </w:p>
    <w:p w14:paraId="2781EC8F" w14:textId="77777777" w:rsidR="00FE466B" w:rsidRDefault="00FE466B" w:rsidP="00FE466B">
      <w:pPr>
        <w:pStyle w:val="ListParagraph"/>
        <w:numPr>
          <w:ilvl w:val="1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Select an appropriate number of clusters (e.g., 2 or 3) and explain your choice.</w:t>
      </w:r>
    </w:p>
    <w:p w14:paraId="2B7D7937" w14:textId="77777777" w:rsidR="00FE466B" w:rsidRDefault="00FE466B" w:rsidP="00FE466B">
      <w:pPr>
        <w:pStyle w:val="ListParagraph"/>
        <w:numPr>
          <w:ilvl w:val="1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Assign a cluster label to each record.</w:t>
      </w:r>
    </w:p>
    <w:p w14:paraId="12ED671A" w14:textId="1FB4C96C" w:rsidR="00CC682C" w:rsidRPr="00FE466B" w:rsidRDefault="00FE466B" w:rsidP="00CC682C">
      <w:pPr>
        <w:pStyle w:val="ListParagraph"/>
        <w:numPr>
          <w:ilvl w:val="1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682C" w:rsidRPr="00FE466B">
        <w:rPr>
          <w:rFonts w:ascii="Times New Roman" w:hAnsi="Times New Roman" w:cs="Times New Roman"/>
          <w:sz w:val="28"/>
          <w:szCs w:val="28"/>
        </w:rPr>
        <w:t>Visualize the clusters using the PCA plot with different colours for each cluster.</w:t>
      </w:r>
    </w:p>
    <w:p w14:paraId="6418254C" w14:textId="2F19D89E" w:rsidR="00CC682C" w:rsidRPr="003C3519" w:rsidRDefault="00CC682C" w:rsidP="00CC682C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97EC5C" wp14:editId="4650300E">
            <wp:extent cx="5731510" cy="2349500"/>
            <wp:effectExtent l="0" t="0" r="2540" b="0"/>
            <wp:docPr id="2021535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53505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DB7C9" w14:textId="77777777" w:rsidR="00CC682C" w:rsidRDefault="00CC682C" w:rsidP="00CC682C">
      <w:pPr>
        <w:rPr>
          <w:rFonts w:ascii="Times New Roman" w:hAnsi="Times New Roman" w:cs="Times New Roman"/>
          <w:sz w:val="28"/>
          <w:szCs w:val="28"/>
        </w:rPr>
      </w:pPr>
    </w:p>
    <w:p w14:paraId="1A02C9B7" w14:textId="77777777" w:rsidR="00FE466B" w:rsidRDefault="00FE466B" w:rsidP="00CC682C">
      <w:pPr>
        <w:rPr>
          <w:rFonts w:ascii="Times New Roman" w:hAnsi="Times New Roman" w:cs="Times New Roman"/>
          <w:sz w:val="28"/>
          <w:szCs w:val="28"/>
        </w:rPr>
      </w:pPr>
    </w:p>
    <w:p w14:paraId="159C9F5B" w14:textId="64FFFB96" w:rsidR="00FE466B" w:rsidRDefault="00FE466B" w:rsidP="00CC68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Output</w:t>
      </w:r>
    </w:p>
    <w:p w14:paraId="4379AE33" w14:textId="759FFC3D" w:rsidR="00D325CF" w:rsidRPr="003C3519" w:rsidRDefault="00D325CF" w:rsidP="00CC682C">
      <w:pPr>
        <w:rPr>
          <w:rFonts w:ascii="Times New Roman" w:hAnsi="Times New Roman" w:cs="Times New Roman"/>
          <w:sz w:val="28"/>
          <w:szCs w:val="28"/>
        </w:rPr>
      </w:pPr>
      <w:r w:rsidRPr="003C351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902F317" wp14:editId="6568E68F">
            <wp:extent cx="4373841" cy="3185160"/>
            <wp:effectExtent l="0" t="0" r="8255" b="0"/>
            <wp:docPr id="2048842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84292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87661" cy="3195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AB93E" w14:textId="6AFF89D5" w:rsidR="00D325CF" w:rsidRPr="00FE466B" w:rsidRDefault="00FE466B" w:rsidP="00D325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E466B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="00D325CF" w:rsidRPr="00FE466B">
        <w:rPr>
          <w:rFonts w:ascii="Times New Roman" w:hAnsi="Times New Roman" w:cs="Times New Roman"/>
          <w:b/>
          <w:bCs/>
          <w:sz w:val="28"/>
          <w:szCs w:val="28"/>
        </w:rPr>
        <w:t>Interpretation</w:t>
      </w:r>
    </w:p>
    <w:p w14:paraId="301E8CFE" w14:textId="77777777" w:rsidR="00FE466B" w:rsidRDefault="00FE466B" w:rsidP="00FE466B">
      <w:pPr>
        <w:pStyle w:val="ListParagraph"/>
        <w:numPr>
          <w:ilvl w:val="1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5CF" w:rsidRPr="00FE466B">
        <w:rPr>
          <w:rFonts w:ascii="Times New Roman" w:hAnsi="Times New Roman" w:cs="Times New Roman"/>
          <w:sz w:val="28"/>
          <w:szCs w:val="28"/>
        </w:rPr>
        <w:t>Explain what it means to reduce a dataset to 2 principal components in simple terms.</w:t>
      </w:r>
    </w:p>
    <w:p w14:paraId="6A7AB778" w14:textId="77777777" w:rsidR="00FE466B" w:rsidRPr="00FE466B" w:rsidRDefault="00FE466B" w:rsidP="00FE466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FE466B">
        <w:rPr>
          <w:rFonts w:ascii="Times New Roman" w:hAnsi="Times New Roman" w:cs="Times New Roman"/>
          <w:sz w:val="28"/>
          <w:szCs w:val="28"/>
        </w:rPr>
        <w:t>Reducing to 2 principal components means transforming the data into two new dimensions that capture the most variance in the dataset. This makes it easier to visualize complex data and reduces noise.</w:t>
      </w:r>
    </w:p>
    <w:p w14:paraId="07837878" w14:textId="77777777" w:rsidR="00FE466B" w:rsidRPr="00FE466B" w:rsidRDefault="00FE466B" w:rsidP="00FE466B">
      <w:pPr>
        <w:rPr>
          <w:rFonts w:ascii="Times New Roman" w:hAnsi="Times New Roman" w:cs="Times New Roman"/>
          <w:sz w:val="28"/>
          <w:szCs w:val="28"/>
        </w:rPr>
      </w:pPr>
    </w:p>
    <w:p w14:paraId="56BC4BC6" w14:textId="77777777" w:rsidR="00FE466B" w:rsidRDefault="00FE466B" w:rsidP="00FE466B">
      <w:pPr>
        <w:pStyle w:val="ListParagraph"/>
        <w:numPr>
          <w:ilvl w:val="1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5CF" w:rsidRPr="00FE466B">
        <w:rPr>
          <w:rFonts w:ascii="Times New Roman" w:hAnsi="Times New Roman" w:cs="Times New Roman"/>
          <w:sz w:val="28"/>
          <w:szCs w:val="28"/>
        </w:rPr>
        <w:t>Discuss how well the clusters are separated in your scatter plot.</w:t>
      </w:r>
    </w:p>
    <w:p w14:paraId="38CD54EE" w14:textId="40938ECD" w:rsidR="00FE466B" w:rsidRPr="003C3519" w:rsidRDefault="00FE466B" w:rsidP="00FE466B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3C3519">
        <w:rPr>
          <w:rFonts w:ascii="Times New Roman" w:hAnsi="Times New Roman" w:cs="Times New Roman"/>
          <w:sz w:val="28"/>
          <w:szCs w:val="28"/>
        </w:rPr>
        <w:t>The clusters are well distinct in the PCA scatter plot. When the K-means have captured meaningful structure</w:t>
      </w:r>
      <w:r>
        <w:rPr>
          <w:rFonts w:ascii="Times New Roman" w:hAnsi="Times New Roman" w:cs="Times New Roman"/>
          <w:sz w:val="28"/>
          <w:szCs w:val="28"/>
        </w:rPr>
        <w:t>s,</w:t>
      </w:r>
      <w:r w:rsidRPr="003C3519">
        <w:rPr>
          <w:rFonts w:ascii="Times New Roman" w:hAnsi="Times New Roman" w:cs="Times New Roman"/>
          <w:sz w:val="28"/>
          <w:szCs w:val="28"/>
        </w:rPr>
        <w:t xml:space="preserve"> it means that they have formed visually separated groups.</w:t>
      </w:r>
      <w:r w:rsidRPr="003C3519">
        <w:rPr>
          <w:rFonts w:ascii="Times New Roman" w:hAnsi="Times New Roman" w:cs="Times New Roman"/>
        </w:rPr>
        <w:t xml:space="preserve"> </w:t>
      </w:r>
      <w:r w:rsidRPr="003C3519">
        <w:rPr>
          <w:rFonts w:ascii="Times New Roman" w:hAnsi="Times New Roman" w:cs="Times New Roman"/>
          <w:sz w:val="28"/>
          <w:szCs w:val="28"/>
        </w:rPr>
        <w:t>If overlapping, the clustering may be weak.</w:t>
      </w:r>
    </w:p>
    <w:p w14:paraId="33F8D04D" w14:textId="77777777" w:rsidR="00FE466B" w:rsidRPr="00FE466B" w:rsidRDefault="00FE466B" w:rsidP="00FE466B">
      <w:pPr>
        <w:rPr>
          <w:rFonts w:ascii="Times New Roman" w:hAnsi="Times New Roman" w:cs="Times New Roman"/>
          <w:sz w:val="28"/>
          <w:szCs w:val="28"/>
        </w:rPr>
      </w:pPr>
    </w:p>
    <w:p w14:paraId="215B5C5E" w14:textId="77777777" w:rsidR="00FE466B" w:rsidRDefault="00FE466B" w:rsidP="00FE466B">
      <w:pPr>
        <w:pStyle w:val="ListParagraph"/>
        <w:numPr>
          <w:ilvl w:val="1"/>
          <w:numId w:val="1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5CF" w:rsidRPr="00FE466B">
        <w:rPr>
          <w:rFonts w:ascii="Times New Roman" w:hAnsi="Times New Roman" w:cs="Times New Roman"/>
          <w:sz w:val="28"/>
          <w:szCs w:val="28"/>
        </w:rPr>
        <w:t>Reflect on whether these clusters might correspond to real-world patient groups or clinical similarities.</w:t>
      </w:r>
    </w:p>
    <w:p w14:paraId="39C2B2D8" w14:textId="204BC0F5" w:rsidR="00CC682C" w:rsidRPr="00FE466B" w:rsidRDefault="00D325CF" w:rsidP="008A1430">
      <w:pPr>
        <w:pStyle w:val="ListParagraph"/>
        <w:numPr>
          <w:ilvl w:val="0"/>
          <w:numId w:val="19"/>
        </w:numPr>
        <w:rPr>
          <w:sz w:val="28"/>
          <w:szCs w:val="28"/>
        </w:rPr>
      </w:pPr>
      <w:r w:rsidRPr="00FE466B">
        <w:rPr>
          <w:rFonts w:ascii="Times New Roman" w:hAnsi="Times New Roman" w:cs="Times New Roman"/>
          <w:sz w:val="28"/>
          <w:szCs w:val="28"/>
        </w:rPr>
        <w:t xml:space="preserve">If clusters align well with known health indicators </w:t>
      </w:r>
      <w:r w:rsidR="0035581B" w:rsidRPr="00FE466B">
        <w:rPr>
          <w:rFonts w:ascii="Times New Roman" w:hAnsi="Times New Roman" w:cs="Times New Roman"/>
          <w:sz w:val="28"/>
          <w:szCs w:val="28"/>
        </w:rPr>
        <w:t>for example</w:t>
      </w:r>
      <w:r w:rsidRPr="00FE466B">
        <w:rPr>
          <w:rFonts w:ascii="Times New Roman" w:hAnsi="Times New Roman" w:cs="Times New Roman"/>
          <w:sz w:val="28"/>
          <w:szCs w:val="28"/>
        </w:rPr>
        <w:t xml:space="preserve"> high cholesterol </w:t>
      </w:r>
      <w:r w:rsidR="0035581B" w:rsidRPr="00FE466B">
        <w:rPr>
          <w:rFonts w:ascii="Times New Roman" w:hAnsi="Times New Roman" w:cs="Times New Roman"/>
          <w:sz w:val="28"/>
          <w:szCs w:val="28"/>
        </w:rPr>
        <w:t>and</w:t>
      </w:r>
      <w:r w:rsidRPr="00FE466B">
        <w:rPr>
          <w:rFonts w:ascii="Times New Roman" w:hAnsi="Times New Roman" w:cs="Times New Roman"/>
          <w:sz w:val="28"/>
          <w:szCs w:val="28"/>
        </w:rPr>
        <w:t xml:space="preserve"> low heart rate</w:t>
      </w:r>
      <w:r w:rsidR="0035581B" w:rsidRPr="00FE466B">
        <w:rPr>
          <w:rFonts w:ascii="Times New Roman" w:hAnsi="Times New Roman" w:cs="Times New Roman"/>
          <w:sz w:val="28"/>
          <w:szCs w:val="28"/>
        </w:rPr>
        <w:t>,</w:t>
      </w:r>
      <w:r w:rsidRPr="00FE466B">
        <w:rPr>
          <w:rFonts w:ascii="Times New Roman" w:hAnsi="Times New Roman" w:cs="Times New Roman"/>
          <w:sz w:val="28"/>
          <w:szCs w:val="28"/>
        </w:rPr>
        <w:t xml:space="preserve"> they may represent real clinical profiles.</w:t>
      </w:r>
    </w:p>
    <w:p w14:paraId="1DF5401A" w14:textId="77777777" w:rsidR="00CC682C" w:rsidRPr="00CC682C" w:rsidRDefault="00CC682C" w:rsidP="00DE395F">
      <w:pPr>
        <w:rPr>
          <w:sz w:val="28"/>
          <w:szCs w:val="28"/>
        </w:rPr>
      </w:pPr>
    </w:p>
    <w:p w14:paraId="03C059EB" w14:textId="77777777" w:rsidR="00DE395F" w:rsidRPr="00DE395F" w:rsidRDefault="00DE395F" w:rsidP="00DE395F">
      <w:pPr>
        <w:rPr>
          <w:b/>
          <w:bCs/>
          <w:sz w:val="28"/>
          <w:szCs w:val="28"/>
        </w:rPr>
      </w:pPr>
    </w:p>
    <w:p w14:paraId="3D69449B" w14:textId="77777777" w:rsidR="00DE395F" w:rsidRPr="00DE395F" w:rsidRDefault="00DE395F">
      <w:pPr>
        <w:rPr>
          <w:b/>
          <w:bCs/>
          <w:sz w:val="28"/>
          <w:szCs w:val="28"/>
          <w:lang w:val="en-US"/>
        </w:rPr>
      </w:pPr>
    </w:p>
    <w:sectPr w:rsidR="00DE395F" w:rsidRPr="00DE39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D68F6" w14:textId="77777777" w:rsidR="004B272B" w:rsidRDefault="004B272B" w:rsidP="00C71822">
      <w:pPr>
        <w:spacing w:after="0" w:line="240" w:lineRule="auto"/>
      </w:pPr>
      <w:r>
        <w:separator/>
      </w:r>
    </w:p>
  </w:endnote>
  <w:endnote w:type="continuationSeparator" w:id="0">
    <w:p w14:paraId="0BFCBED2" w14:textId="77777777" w:rsidR="004B272B" w:rsidRDefault="004B272B" w:rsidP="00C718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AFE89" w14:textId="77777777" w:rsidR="004B272B" w:rsidRDefault="004B272B" w:rsidP="00C71822">
      <w:pPr>
        <w:spacing w:after="0" w:line="240" w:lineRule="auto"/>
      </w:pPr>
      <w:r>
        <w:separator/>
      </w:r>
    </w:p>
  </w:footnote>
  <w:footnote w:type="continuationSeparator" w:id="0">
    <w:p w14:paraId="6FBC6E78" w14:textId="77777777" w:rsidR="004B272B" w:rsidRDefault="004B272B" w:rsidP="00C718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1DAB"/>
    <w:multiLevelType w:val="multilevel"/>
    <w:tmpl w:val="C4F22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91545"/>
    <w:multiLevelType w:val="multilevel"/>
    <w:tmpl w:val="42CC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DC7A13"/>
    <w:multiLevelType w:val="multilevel"/>
    <w:tmpl w:val="0324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D14556"/>
    <w:multiLevelType w:val="multilevel"/>
    <w:tmpl w:val="49CC7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3F5C6E"/>
    <w:multiLevelType w:val="multilevel"/>
    <w:tmpl w:val="4F909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B546308"/>
    <w:multiLevelType w:val="hybridMultilevel"/>
    <w:tmpl w:val="EC4E1518"/>
    <w:lvl w:ilvl="0" w:tplc="200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3E70EC"/>
    <w:multiLevelType w:val="multilevel"/>
    <w:tmpl w:val="A6A6B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B53032"/>
    <w:multiLevelType w:val="multilevel"/>
    <w:tmpl w:val="460A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F44779"/>
    <w:multiLevelType w:val="multilevel"/>
    <w:tmpl w:val="6CEE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0A4748"/>
    <w:multiLevelType w:val="multilevel"/>
    <w:tmpl w:val="CA00E6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B7E5E3D"/>
    <w:multiLevelType w:val="multilevel"/>
    <w:tmpl w:val="4B6CE3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BC21B1E"/>
    <w:multiLevelType w:val="hybridMultilevel"/>
    <w:tmpl w:val="BE822B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241D0"/>
    <w:multiLevelType w:val="multilevel"/>
    <w:tmpl w:val="32229E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A2D3407"/>
    <w:multiLevelType w:val="multilevel"/>
    <w:tmpl w:val="62944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137DFB"/>
    <w:multiLevelType w:val="multilevel"/>
    <w:tmpl w:val="9A7CEE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62A179FE"/>
    <w:multiLevelType w:val="hybridMultilevel"/>
    <w:tmpl w:val="C8B69F48"/>
    <w:lvl w:ilvl="0" w:tplc="20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1C4375"/>
    <w:multiLevelType w:val="multilevel"/>
    <w:tmpl w:val="5298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002723"/>
    <w:multiLevelType w:val="multilevel"/>
    <w:tmpl w:val="53B00E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7D39597A"/>
    <w:multiLevelType w:val="multilevel"/>
    <w:tmpl w:val="C9FC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766346">
    <w:abstractNumId w:val="18"/>
  </w:num>
  <w:num w:numId="2" w16cid:durableId="1764111459">
    <w:abstractNumId w:val="3"/>
  </w:num>
  <w:num w:numId="3" w16cid:durableId="1793134008">
    <w:abstractNumId w:val="0"/>
  </w:num>
  <w:num w:numId="4" w16cid:durableId="42994094">
    <w:abstractNumId w:val="7"/>
  </w:num>
  <w:num w:numId="5" w16cid:durableId="1042944402">
    <w:abstractNumId w:val="6"/>
  </w:num>
  <w:num w:numId="6" w16cid:durableId="50811099">
    <w:abstractNumId w:val="16"/>
  </w:num>
  <w:num w:numId="7" w16cid:durableId="806052268">
    <w:abstractNumId w:val="13"/>
  </w:num>
  <w:num w:numId="8" w16cid:durableId="1525901114">
    <w:abstractNumId w:val="2"/>
  </w:num>
  <w:num w:numId="9" w16cid:durableId="195116775">
    <w:abstractNumId w:val="8"/>
  </w:num>
  <w:num w:numId="10" w16cid:durableId="1376269737">
    <w:abstractNumId w:val="1"/>
  </w:num>
  <w:num w:numId="11" w16cid:durableId="932397462">
    <w:abstractNumId w:val="11"/>
  </w:num>
  <w:num w:numId="12" w16cid:durableId="651714160">
    <w:abstractNumId w:val="4"/>
  </w:num>
  <w:num w:numId="13" w16cid:durableId="1064793869">
    <w:abstractNumId w:val="12"/>
  </w:num>
  <w:num w:numId="14" w16cid:durableId="1188329267">
    <w:abstractNumId w:val="14"/>
  </w:num>
  <w:num w:numId="15" w16cid:durableId="21978776">
    <w:abstractNumId w:val="17"/>
  </w:num>
  <w:num w:numId="16" w16cid:durableId="1761833974">
    <w:abstractNumId w:val="10"/>
  </w:num>
  <w:num w:numId="17" w16cid:durableId="765074882">
    <w:abstractNumId w:val="9"/>
  </w:num>
  <w:num w:numId="18" w16cid:durableId="470945539">
    <w:abstractNumId w:val="5"/>
  </w:num>
  <w:num w:numId="19" w16cid:durableId="7395205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6A7"/>
    <w:rsid w:val="00041CEA"/>
    <w:rsid w:val="00041EAB"/>
    <w:rsid w:val="0035581B"/>
    <w:rsid w:val="003C3519"/>
    <w:rsid w:val="004573ED"/>
    <w:rsid w:val="004B272B"/>
    <w:rsid w:val="005836E8"/>
    <w:rsid w:val="005901D6"/>
    <w:rsid w:val="00620000"/>
    <w:rsid w:val="00695B5D"/>
    <w:rsid w:val="008E7C91"/>
    <w:rsid w:val="008F4B02"/>
    <w:rsid w:val="00B756A7"/>
    <w:rsid w:val="00BA2264"/>
    <w:rsid w:val="00C71822"/>
    <w:rsid w:val="00C94D42"/>
    <w:rsid w:val="00CC682C"/>
    <w:rsid w:val="00D325CF"/>
    <w:rsid w:val="00D55CEC"/>
    <w:rsid w:val="00DB10AF"/>
    <w:rsid w:val="00DE395F"/>
    <w:rsid w:val="00FE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BE8DC"/>
  <w15:chartTrackingRefBased/>
  <w15:docId w15:val="{325F8C44-2C86-49AA-8370-8E98F9062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56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6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6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6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6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6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6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6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6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6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6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6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6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6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6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6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6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6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6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56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6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56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6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56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6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56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6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6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6A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1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822"/>
  </w:style>
  <w:style w:type="paragraph" w:styleId="Footer">
    <w:name w:val="footer"/>
    <w:basedOn w:val="Normal"/>
    <w:link w:val="FooterChar"/>
    <w:uiPriority w:val="99"/>
    <w:unhideWhenUsed/>
    <w:rsid w:val="00C718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3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shreeshanpanda@gmail.com</dc:creator>
  <cp:keywords/>
  <dc:description/>
  <cp:lastModifiedBy>kwiz boss</cp:lastModifiedBy>
  <cp:revision>3</cp:revision>
  <dcterms:created xsi:type="dcterms:W3CDTF">2025-04-10T08:42:00Z</dcterms:created>
  <dcterms:modified xsi:type="dcterms:W3CDTF">2025-04-10T09:41:00Z</dcterms:modified>
</cp:coreProperties>
</file>